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FDD2" w14:textId="77777777" w:rsidR="00BB52AC" w:rsidRPr="0095580D" w:rsidRDefault="000119F3" w:rsidP="00BB52AC">
      <w:pPr>
        <w:spacing w:after="120" w:line="240" w:lineRule="auto"/>
      </w:pPr>
      <w:r w:rsidRPr="0095580D">
        <w:rPr>
          <w:b/>
        </w:rPr>
        <w:t>What is the purpose of the research study</w:t>
      </w:r>
      <w:r w:rsidRPr="0095580D">
        <w:t>?</w:t>
      </w:r>
    </w:p>
    <w:p w14:paraId="63183EF3" w14:textId="77777777" w:rsidR="000119F3" w:rsidRDefault="000119F3" w:rsidP="00BB52AC">
      <w:pPr>
        <w:spacing w:after="120" w:line="240" w:lineRule="auto"/>
      </w:pPr>
      <w:r w:rsidRPr="0095580D">
        <w:t xml:space="preserve">The purpose of this study is to determine the effects of N-acetylcysteine and tryptophan on attention and memory.  N-acetylcysteine is a naturally occurring substance found in our bodies and is used to treat certain lung conditions and protect against environmental toxins. Tryptophan is an amino acid found naturally in foods, such as turkey, and has been approved by the FDA for use as a dietary supplement.  The information from the study will be used to help create new treatments for people with schizophrenia or other illnesses. </w:t>
      </w:r>
    </w:p>
    <w:p w14:paraId="3433CC11" w14:textId="77777777" w:rsidR="00BB52AC" w:rsidRPr="0095580D" w:rsidRDefault="00BB52AC" w:rsidP="00BB52AC">
      <w:pPr>
        <w:spacing w:after="0" w:line="240" w:lineRule="auto"/>
      </w:pPr>
    </w:p>
    <w:p w14:paraId="42286F35" w14:textId="77777777" w:rsidR="00BB52AC" w:rsidRPr="00BB52AC" w:rsidRDefault="000119F3" w:rsidP="00BB52AC">
      <w:pPr>
        <w:spacing w:after="120" w:line="240" w:lineRule="auto"/>
        <w:rPr>
          <w:b/>
        </w:rPr>
      </w:pPr>
      <w:r w:rsidRPr="0095580D">
        <w:rPr>
          <w:b/>
        </w:rPr>
        <w:t>Who can participate in this study?</w:t>
      </w:r>
    </w:p>
    <w:p w14:paraId="243F2596" w14:textId="77777777" w:rsidR="000119F3" w:rsidRDefault="000119F3" w:rsidP="00BB52AC">
      <w:pPr>
        <w:spacing w:after="120" w:line="240" w:lineRule="auto"/>
      </w:pPr>
      <w:r w:rsidRPr="0095580D">
        <w:t>This study is accepting men and women who:</w:t>
      </w:r>
    </w:p>
    <w:p w14:paraId="2591C376" w14:textId="77777777" w:rsidR="00BB52AC" w:rsidRPr="0095580D" w:rsidRDefault="00BB52AC" w:rsidP="00BB52AC">
      <w:pPr>
        <w:spacing w:after="0" w:line="240" w:lineRule="auto"/>
      </w:pPr>
    </w:p>
    <w:p w14:paraId="640442C8" w14:textId="77777777" w:rsidR="000119F3" w:rsidRPr="0095580D" w:rsidRDefault="000119F3" w:rsidP="00800DCA">
      <w:pPr>
        <w:pStyle w:val="ListParagraph"/>
        <w:numPr>
          <w:ilvl w:val="0"/>
          <w:numId w:val="1"/>
        </w:numPr>
      </w:pPr>
      <w:r w:rsidRPr="0095580D">
        <w:t>Are 18 to 55 years of age and in generally good physical health</w:t>
      </w:r>
    </w:p>
    <w:p w14:paraId="1282E659" w14:textId="77777777" w:rsidR="000119F3" w:rsidRPr="0095580D" w:rsidRDefault="000119F3" w:rsidP="004A1C9A">
      <w:pPr>
        <w:pStyle w:val="ListParagraph"/>
        <w:numPr>
          <w:ilvl w:val="0"/>
          <w:numId w:val="1"/>
        </w:numPr>
      </w:pPr>
      <w:r w:rsidRPr="0095580D">
        <w:t>Have a diagnosis of schizophrenia, schizoaffective, or schizophreniform disorder</w:t>
      </w:r>
    </w:p>
    <w:p w14:paraId="42CBA931" w14:textId="77777777" w:rsidR="000119F3" w:rsidRPr="0095580D" w:rsidRDefault="000119F3" w:rsidP="00B164F0">
      <w:pPr>
        <w:pStyle w:val="ListParagraph"/>
        <w:numPr>
          <w:ilvl w:val="0"/>
          <w:numId w:val="1"/>
        </w:numPr>
      </w:pPr>
      <w:r w:rsidRPr="0095580D">
        <w:t>Are able to complete magnetic resonance imaging (MRI) scanning</w:t>
      </w:r>
    </w:p>
    <w:p w14:paraId="1A2693DF" w14:textId="77777777" w:rsidR="00BB52AC" w:rsidRDefault="000119F3" w:rsidP="00BB52AC">
      <w:pPr>
        <w:spacing w:after="120" w:line="240" w:lineRule="auto"/>
        <w:rPr>
          <w:b/>
        </w:rPr>
      </w:pPr>
      <w:r w:rsidRPr="0095580D">
        <w:rPr>
          <w:b/>
        </w:rPr>
        <w:t>What will participants be asked to do?</w:t>
      </w:r>
    </w:p>
    <w:p w14:paraId="55038809" w14:textId="77777777" w:rsidR="00BB52AC" w:rsidRDefault="000119F3" w:rsidP="00BB52AC">
      <w:pPr>
        <w:spacing w:after="120" w:line="240" w:lineRule="auto"/>
      </w:pPr>
      <w:r w:rsidRPr="0095580D">
        <w:t>This study consists of 4 visits spread out over the course of 4 or more weeks.  The first 2 visits will include screening for study eligibility.  Participants will:</w:t>
      </w:r>
    </w:p>
    <w:p w14:paraId="038699B0" w14:textId="77777777" w:rsidR="00BB52AC" w:rsidRPr="00BB52AC" w:rsidRDefault="00BB52AC" w:rsidP="00BB52AC">
      <w:pPr>
        <w:spacing w:after="0" w:line="240" w:lineRule="auto"/>
      </w:pPr>
    </w:p>
    <w:p w14:paraId="5DC2B54D" w14:textId="77777777" w:rsidR="000119F3" w:rsidRPr="0095580D" w:rsidRDefault="000119F3" w:rsidP="00800DCA">
      <w:pPr>
        <w:pStyle w:val="ListParagraph"/>
        <w:numPr>
          <w:ilvl w:val="0"/>
          <w:numId w:val="2"/>
        </w:numPr>
      </w:pPr>
      <w:r w:rsidRPr="0095580D">
        <w:t>Learn about the study details</w:t>
      </w:r>
    </w:p>
    <w:p w14:paraId="11B225F0" w14:textId="77777777" w:rsidR="000119F3" w:rsidRPr="0095580D" w:rsidRDefault="000119F3" w:rsidP="00800DCA">
      <w:pPr>
        <w:pStyle w:val="ListParagraph"/>
        <w:numPr>
          <w:ilvl w:val="0"/>
          <w:numId w:val="2"/>
        </w:numPr>
      </w:pPr>
      <w:r w:rsidRPr="0095580D">
        <w:t>Sign a consent form if interested in participating</w:t>
      </w:r>
    </w:p>
    <w:p w14:paraId="7A662F4B" w14:textId="77777777" w:rsidR="000119F3" w:rsidRPr="0095580D" w:rsidRDefault="000119F3" w:rsidP="00800DCA">
      <w:pPr>
        <w:pStyle w:val="ListParagraph"/>
        <w:numPr>
          <w:ilvl w:val="0"/>
          <w:numId w:val="2"/>
        </w:numPr>
      </w:pPr>
      <w:r w:rsidRPr="0095580D">
        <w:t>Fill out questionnaires</w:t>
      </w:r>
    </w:p>
    <w:p w14:paraId="3D31388C" w14:textId="77777777" w:rsidR="000119F3" w:rsidRPr="0095580D" w:rsidRDefault="000119F3" w:rsidP="00800DCA">
      <w:pPr>
        <w:pStyle w:val="ListParagraph"/>
        <w:numPr>
          <w:ilvl w:val="0"/>
          <w:numId w:val="2"/>
        </w:numPr>
      </w:pPr>
      <w:r w:rsidRPr="0095580D">
        <w:t>Answer questions about psychological and physical health</w:t>
      </w:r>
    </w:p>
    <w:p w14:paraId="245326B5" w14:textId="77777777" w:rsidR="000119F3" w:rsidRPr="0095580D" w:rsidRDefault="000119F3" w:rsidP="00AA3FF7">
      <w:pPr>
        <w:pStyle w:val="ListParagraph"/>
        <w:numPr>
          <w:ilvl w:val="0"/>
          <w:numId w:val="2"/>
        </w:numPr>
      </w:pPr>
      <w:r w:rsidRPr="0095580D">
        <w:t>Have a brief physical examination</w:t>
      </w:r>
    </w:p>
    <w:p w14:paraId="2500AB0C" w14:textId="77777777" w:rsidR="000119F3" w:rsidRPr="0095580D" w:rsidRDefault="000119F3" w:rsidP="00AA3FF7">
      <w:pPr>
        <w:pStyle w:val="ListParagraph"/>
        <w:numPr>
          <w:ilvl w:val="0"/>
          <w:numId w:val="2"/>
        </w:numPr>
      </w:pPr>
      <w:r w:rsidRPr="0095580D">
        <w:t>Have an EKG as well as urine and blood samples taken</w:t>
      </w:r>
    </w:p>
    <w:p w14:paraId="25AEB52A" w14:textId="77777777" w:rsidR="000119F3" w:rsidRPr="0095580D" w:rsidRDefault="000119F3" w:rsidP="001D7682">
      <w:r w:rsidRPr="0095580D">
        <w:t>The final 2 visits will be for testing.  Participants will:</w:t>
      </w:r>
    </w:p>
    <w:p w14:paraId="3A68E2E0" w14:textId="77777777" w:rsidR="000119F3" w:rsidRPr="0095580D" w:rsidRDefault="000119F3" w:rsidP="007B7F6C">
      <w:pPr>
        <w:pStyle w:val="ListParagraph"/>
        <w:numPr>
          <w:ilvl w:val="0"/>
          <w:numId w:val="3"/>
        </w:numPr>
      </w:pPr>
      <w:r w:rsidRPr="0095580D">
        <w:t>Receive N-acetylcysteine (or a placebo) and tryptophan by mouth</w:t>
      </w:r>
    </w:p>
    <w:p w14:paraId="64D48450" w14:textId="77777777" w:rsidR="000119F3" w:rsidRPr="0095580D" w:rsidRDefault="000119F3" w:rsidP="007B7F6C">
      <w:pPr>
        <w:pStyle w:val="ListParagraph"/>
        <w:numPr>
          <w:ilvl w:val="0"/>
          <w:numId w:val="3"/>
        </w:numPr>
      </w:pPr>
      <w:r w:rsidRPr="0095580D">
        <w:t>Complete tests of memory, attention, thinking, and motor skills</w:t>
      </w:r>
    </w:p>
    <w:p w14:paraId="47E4E234" w14:textId="77777777" w:rsidR="000119F3" w:rsidRPr="0095580D" w:rsidRDefault="000119F3" w:rsidP="007B7F6C">
      <w:pPr>
        <w:pStyle w:val="ListParagraph"/>
        <w:numPr>
          <w:ilvl w:val="0"/>
          <w:numId w:val="3"/>
        </w:numPr>
      </w:pPr>
      <w:r w:rsidRPr="0095580D">
        <w:t>Have blood drawn</w:t>
      </w:r>
    </w:p>
    <w:p w14:paraId="32C6C95F" w14:textId="77777777" w:rsidR="000119F3" w:rsidRPr="0095580D" w:rsidRDefault="000119F3" w:rsidP="007B7F6C">
      <w:pPr>
        <w:pStyle w:val="ListParagraph"/>
        <w:numPr>
          <w:ilvl w:val="0"/>
          <w:numId w:val="3"/>
        </w:numPr>
      </w:pPr>
      <w:r w:rsidRPr="0095580D">
        <w:t>Complete MRI scans</w:t>
      </w:r>
    </w:p>
    <w:p w14:paraId="0F280B3F" w14:textId="77777777" w:rsidR="00BB52AC" w:rsidRDefault="000119F3" w:rsidP="00BB52AC">
      <w:pPr>
        <w:spacing w:after="120" w:line="240" w:lineRule="auto"/>
        <w:rPr>
          <w:b/>
        </w:rPr>
      </w:pPr>
      <w:r w:rsidRPr="0095580D">
        <w:rPr>
          <w:b/>
        </w:rPr>
        <w:t>Where is the study taking place?</w:t>
      </w:r>
    </w:p>
    <w:p w14:paraId="0E44192D" w14:textId="77777777" w:rsidR="00BB52AC" w:rsidRDefault="000119F3" w:rsidP="00BB52AC">
      <w:pPr>
        <w:spacing w:after="120" w:line="240" w:lineRule="auto"/>
        <w:rPr>
          <w:b/>
        </w:rPr>
      </w:pPr>
      <w:r w:rsidRPr="0095580D">
        <w:t>The Maryland Psychiatric Research Center, which is located on the grounds of the Spring Grove Hospital Center Campus in Catonsville, MD.</w:t>
      </w:r>
    </w:p>
    <w:p w14:paraId="65868A0B" w14:textId="77777777" w:rsidR="00BB52AC" w:rsidRDefault="00BB52AC" w:rsidP="00BB52AC">
      <w:pPr>
        <w:spacing w:after="0" w:line="240" w:lineRule="auto"/>
        <w:rPr>
          <w:b/>
        </w:rPr>
      </w:pPr>
    </w:p>
    <w:p w14:paraId="756AB8C3" w14:textId="77777777" w:rsidR="000119F3" w:rsidRPr="0095580D" w:rsidRDefault="000119F3" w:rsidP="00BB52AC">
      <w:pPr>
        <w:spacing w:after="120" w:line="240" w:lineRule="auto"/>
        <w:rPr>
          <w:b/>
        </w:rPr>
      </w:pPr>
      <w:r w:rsidRPr="0095580D">
        <w:rPr>
          <w:b/>
        </w:rPr>
        <w:t>Will I receive payment of some kind?</w:t>
      </w:r>
    </w:p>
    <w:p w14:paraId="1A3EF8D8" w14:textId="77777777" w:rsidR="000119F3" w:rsidRDefault="000119F3" w:rsidP="00BB52AC">
      <w:pPr>
        <w:spacing w:after="120" w:line="240" w:lineRule="auto"/>
      </w:pPr>
      <w:r w:rsidRPr="0095580D">
        <w:t>All study participants will be paid for their time.</w:t>
      </w:r>
    </w:p>
    <w:p w14:paraId="7CDD2E70" w14:textId="77777777" w:rsidR="00BB52AC" w:rsidRPr="0095580D" w:rsidRDefault="00BB52AC" w:rsidP="00BB52AC">
      <w:pPr>
        <w:spacing w:after="0" w:line="240" w:lineRule="auto"/>
      </w:pPr>
    </w:p>
    <w:p w14:paraId="4C4B72D3" w14:textId="77777777" w:rsidR="000119F3" w:rsidRPr="0095580D" w:rsidRDefault="000119F3" w:rsidP="00BB52AC">
      <w:pPr>
        <w:spacing w:after="120" w:line="240" w:lineRule="auto"/>
        <w:rPr>
          <w:b/>
        </w:rPr>
      </w:pPr>
      <w:r w:rsidRPr="0095580D">
        <w:rPr>
          <w:b/>
        </w:rPr>
        <w:t>How can I find out if I’m eligible?</w:t>
      </w:r>
    </w:p>
    <w:p w14:paraId="0580F77A" w14:textId="04B6A366" w:rsidR="000119F3" w:rsidRPr="0095580D" w:rsidRDefault="000119F3" w:rsidP="00F054F1">
      <w:pPr>
        <w:tabs>
          <w:tab w:val="right" w:pos="9360"/>
        </w:tabs>
        <w:spacing w:after="120" w:line="240" w:lineRule="auto"/>
      </w:pPr>
      <w:r w:rsidRPr="0095580D">
        <w:t>Call 410-</w:t>
      </w:r>
      <w:r w:rsidR="00F054F1">
        <w:t xml:space="preserve">294-9171 </w:t>
      </w:r>
      <w:r w:rsidRPr="0095580D">
        <w:t xml:space="preserve">for a confidential screening or email </w:t>
      </w:r>
      <w:r w:rsidR="00F054F1">
        <w:t>MPRC-TRP</w:t>
      </w:r>
      <w:r w:rsidRPr="0095580D">
        <w:t>@som.umaryland.edu</w:t>
      </w:r>
      <w:r w:rsidR="00F054F1">
        <w:tab/>
      </w:r>
    </w:p>
    <w:sectPr w:rsidR="000119F3" w:rsidRPr="0095580D" w:rsidSect="00A23ED1">
      <w:headerReference w:type="even" r:id="rId7"/>
      <w:headerReference w:type="default" r:id="rId8"/>
      <w:footerReference w:type="even" r:id="rId9"/>
      <w:footerReference w:type="default" r:id="rId10"/>
      <w:headerReference w:type="first" r:id="rId11"/>
      <w:footerReference w:type="first" r:id="rId12"/>
      <w:pgSz w:w="12240" w:h="15840"/>
      <w:pgMar w:top="925" w:right="1440" w:bottom="1080" w:left="1440" w:header="36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1CE2" w14:textId="77777777" w:rsidR="001C637D" w:rsidRDefault="001C637D" w:rsidP="004018A7">
      <w:pPr>
        <w:spacing w:after="0" w:line="240" w:lineRule="auto"/>
      </w:pPr>
      <w:r>
        <w:separator/>
      </w:r>
    </w:p>
  </w:endnote>
  <w:endnote w:type="continuationSeparator" w:id="0">
    <w:p w14:paraId="2690C99A" w14:textId="77777777" w:rsidR="001C637D" w:rsidRDefault="001C637D" w:rsidP="0040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2BB5" w14:textId="77777777" w:rsidR="00F054F1" w:rsidRDefault="00F05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583" w14:textId="77777777" w:rsidR="00F054F1" w:rsidRDefault="00F05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6350" w14:textId="02BC0B1D" w:rsidR="00BB52AC" w:rsidRDefault="00BB52AC" w:rsidP="00BB52AC">
    <w:pPr>
      <w:pStyle w:val="Footer"/>
      <w:jc w:val="right"/>
    </w:pPr>
    <w:r>
      <w:t>v.1</w:t>
    </w:r>
    <w:r w:rsidR="00F054F1">
      <w:t>3</w:t>
    </w:r>
    <w:r>
      <w:t>-09-20</w:t>
    </w:r>
    <w:r w:rsidR="00F054F1">
      <w:t>22</w:t>
    </w:r>
  </w:p>
  <w:p w14:paraId="29E4E5BB" w14:textId="77777777" w:rsidR="000119F3" w:rsidRPr="008531AA" w:rsidRDefault="000119F3" w:rsidP="008531AA">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37C7" w14:textId="77777777" w:rsidR="001C637D" w:rsidRDefault="001C637D" w:rsidP="004018A7">
      <w:pPr>
        <w:spacing w:after="0" w:line="240" w:lineRule="auto"/>
      </w:pPr>
      <w:r>
        <w:separator/>
      </w:r>
    </w:p>
  </w:footnote>
  <w:footnote w:type="continuationSeparator" w:id="0">
    <w:p w14:paraId="557DA9E7" w14:textId="77777777" w:rsidR="001C637D" w:rsidRDefault="001C637D" w:rsidP="0040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9AFC" w14:textId="77777777" w:rsidR="00F054F1" w:rsidRDefault="00F05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6150" w14:textId="77777777" w:rsidR="000119F3" w:rsidRDefault="000119F3" w:rsidP="0097299E">
    <w:pPr>
      <w:pStyle w:val="Header"/>
      <w:ind w:left="-180"/>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FA66" w14:textId="77777777" w:rsidR="000119F3" w:rsidRDefault="002A0323" w:rsidP="0097299E">
    <w:pPr>
      <w:pStyle w:val="Header"/>
      <w:ind w:left="-180"/>
    </w:pPr>
    <w:r>
      <w:rPr>
        <w:noProof/>
      </w:rPr>
      <w:drawing>
        <wp:inline distT="0" distB="0" distL="0" distR="0" wp14:anchorId="0AB25998" wp14:editId="7723E0A0">
          <wp:extent cx="2847975" cy="45720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57200"/>
                  </a:xfrm>
                  <a:prstGeom prst="rect">
                    <a:avLst/>
                  </a:prstGeom>
                  <a:noFill/>
                  <a:ln>
                    <a:noFill/>
                  </a:ln>
                </pic:spPr>
              </pic:pic>
            </a:graphicData>
          </a:graphic>
        </wp:inline>
      </w:drawing>
    </w:r>
    <w:r w:rsidR="000119F3">
      <w:tab/>
    </w:r>
    <w:r w:rsidR="000119F3">
      <w:tab/>
      <w:t xml:space="preserve">    </w:t>
    </w:r>
    <w:r>
      <w:rPr>
        <w:noProof/>
      </w:rPr>
      <w:drawing>
        <wp:inline distT="0" distB="0" distL="0" distR="0" wp14:anchorId="366D541C" wp14:editId="1B4084ED">
          <wp:extent cx="2066925" cy="51435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CAC"/>
    <w:multiLevelType w:val="hybridMultilevel"/>
    <w:tmpl w:val="F7C0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A465F"/>
    <w:multiLevelType w:val="hybridMultilevel"/>
    <w:tmpl w:val="BC14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5E6"/>
    <w:multiLevelType w:val="hybridMultilevel"/>
    <w:tmpl w:val="126A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CA"/>
    <w:rsid w:val="000119F3"/>
    <w:rsid w:val="00044851"/>
    <w:rsid w:val="00183C5B"/>
    <w:rsid w:val="001C637D"/>
    <w:rsid w:val="001D7682"/>
    <w:rsid w:val="0025372F"/>
    <w:rsid w:val="002A0323"/>
    <w:rsid w:val="00305844"/>
    <w:rsid w:val="00340694"/>
    <w:rsid w:val="00391CFE"/>
    <w:rsid w:val="003C4A14"/>
    <w:rsid w:val="004018A7"/>
    <w:rsid w:val="004A1C9A"/>
    <w:rsid w:val="005402B3"/>
    <w:rsid w:val="006303E1"/>
    <w:rsid w:val="00694679"/>
    <w:rsid w:val="007B7F6C"/>
    <w:rsid w:val="00800DCA"/>
    <w:rsid w:val="008531AA"/>
    <w:rsid w:val="0095580D"/>
    <w:rsid w:val="0097299E"/>
    <w:rsid w:val="009F7077"/>
    <w:rsid w:val="00A23ED1"/>
    <w:rsid w:val="00A86FB9"/>
    <w:rsid w:val="00AA3FF7"/>
    <w:rsid w:val="00AE3BAD"/>
    <w:rsid w:val="00B164F0"/>
    <w:rsid w:val="00B27926"/>
    <w:rsid w:val="00B3234D"/>
    <w:rsid w:val="00B769BC"/>
    <w:rsid w:val="00BB52AC"/>
    <w:rsid w:val="00C845BC"/>
    <w:rsid w:val="00C9423D"/>
    <w:rsid w:val="00D75C5C"/>
    <w:rsid w:val="00DE2770"/>
    <w:rsid w:val="00E85306"/>
    <w:rsid w:val="00F054F1"/>
    <w:rsid w:val="00FA012C"/>
    <w:rsid w:val="00FE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5F9E6A"/>
  <w15:docId w15:val="{9E979FFE-3B3C-4667-AAED-D40B1B62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CA"/>
    <w:pPr>
      <w:ind w:left="720"/>
      <w:contextualSpacing/>
    </w:pPr>
  </w:style>
  <w:style w:type="paragraph" w:styleId="BalloonText">
    <w:name w:val="Balloon Text"/>
    <w:basedOn w:val="Normal"/>
    <w:link w:val="BalloonTextChar"/>
    <w:uiPriority w:val="99"/>
    <w:semiHidden/>
    <w:rsid w:val="004A1C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CFE"/>
    <w:rPr>
      <w:rFonts w:ascii="Times New Roman" w:hAnsi="Times New Roman" w:cs="Times New Roman"/>
      <w:sz w:val="2"/>
    </w:rPr>
  </w:style>
  <w:style w:type="paragraph" w:styleId="Header">
    <w:name w:val="header"/>
    <w:basedOn w:val="Normal"/>
    <w:link w:val="HeaderChar"/>
    <w:uiPriority w:val="99"/>
    <w:rsid w:val="004018A7"/>
    <w:pPr>
      <w:tabs>
        <w:tab w:val="center" w:pos="4680"/>
        <w:tab w:val="right" w:pos="9360"/>
      </w:tabs>
    </w:pPr>
  </w:style>
  <w:style w:type="character" w:customStyle="1" w:styleId="HeaderChar">
    <w:name w:val="Header Char"/>
    <w:basedOn w:val="DefaultParagraphFont"/>
    <w:link w:val="Header"/>
    <w:uiPriority w:val="99"/>
    <w:locked/>
    <w:rsid w:val="004018A7"/>
    <w:rPr>
      <w:rFonts w:cs="Times New Roman"/>
    </w:rPr>
  </w:style>
  <w:style w:type="paragraph" w:styleId="Footer">
    <w:name w:val="footer"/>
    <w:basedOn w:val="Normal"/>
    <w:link w:val="FooterChar"/>
    <w:uiPriority w:val="99"/>
    <w:rsid w:val="004018A7"/>
    <w:pPr>
      <w:tabs>
        <w:tab w:val="center" w:pos="4680"/>
        <w:tab w:val="right" w:pos="9360"/>
      </w:tabs>
    </w:pPr>
  </w:style>
  <w:style w:type="character" w:customStyle="1" w:styleId="FooterChar">
    <w:name w:val="Footer Char"/>
    <w:basedOn w:val="DefaultParagraphFont"/>
    <w:link w:val="Footer"/>
    <w:uiPriority w:val="99"/>
    <w:locked/>
    <w:rsid w:val="004018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is the purpose of the research study</vt:lpstr>
    </vt:vector>
  </TitlesOfParts>
  <Company>MPRC</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the research study</dc:title>
  <dc:creator>MPRC</dc:creator>
  <cp:lastModifiedBy>Kearns, AnnMarie</cp:lastModifiedBy>
  <cp:revision>2</cp:revision>
  <cp:lastPrinted>2019-12-02T16:06:00Z</cp:lastPrinted>
  <dcterms:created xsi:type="dcterms:W3CDTF">2022-09-01T14:00:00Z</dcterms:created>
  <dcterms:modified xsi:type="dcterms:W3CDTF">2022-09-01T14:00:00Z</dcterms:modified>
</cp:coreProperties>
</file>